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251EC183" w:rsidR="00C80AE2" w:rsidRDefault="00C80AE2" w:rsidP="009B3E57">
      <w:pPr>
        <w:pStyle w:val="Title"/>
        <w:jc w:val="center"/>
        <w:rPr>
          <w:lang w:val="en-US"/>
        </w:rPr>
      </w:pPr>
      <w:r>
        <w:rPr>
          <w:lang w:val="en-US"/>
        </w:rPr>
        <w:t>Wildfire Challenge</w:t>
      </w:r>
      <w:r w:rsidR="001C0040">
        <w:rPr>
          <w:lang w:val="en-US"/>
        </w:rPr>
        <w:t xml:space="preserve"> – Team PSR</w:t>
      </w:r>
    </w:p>
    <w:p w14:paraId="08D386BE" w14:textId="77777777" w:rsidR="008E0F9A" w:rsidRDefault="008E0F9A" w:rsidP="008E0F9A">
      <w:pPr>
        <w:rPr>
          <w:lang w:val="en-US"/>
        </w:rPr>
      </w:pPr>
    </w:p>
    <w:p w14:paraId="1BA16141" w14:textId="544F7F4D" w:rsidR="008E0F9A" w:rsidRDefault="008E0F9A" w:rsidP="008E0F9A">
      <w:pPr>
        <w:pStyle w:val="IntenseQuote"/>
        <w:rPr>
          <w:lang w:val="en-US"/>
        </w:rPr>
      </w:pPr>
      <w:r>
        <w:rPr>
          <w:lang w:val="en-US"/>
        </w:rPr>
        <w:t>Application instance is deployed in H2O AI cloud and it can be accessed using the following URL.</w:t>
      </w:r>
    </w:p>
    <w:p w14:paraId="191CC1A6" w14:textId="77777777" w:rsidR="008E0F9A" w:rsidRDefault="008E0F9A" w:rsidP="008E0F9A">
      <w:pPr>
        <w:pStyle w:val="IntenseQuote"/>
        <w:rPr>
          <w:lang w:val="en-US"/>
        </w:rPr>
      </w:pPr>
      <w:r w:rsidRPr="00290281">
        <w:rPr>
          <w:b/>
          <w:bCs/>
          <w:lang w:val="en-US"/>
        </w:rPr>
        <w:t>Instance ID</w:t>
      </w:r>
      <w:r w:rsidRPr="00290281">
        <w:rPr>
          <w:lang w:val="en-US"/>
        </w:rPr>
        <w:t>: 001f7563-5768-437e-8553-b6c00f296ed2</w:t>
      </w:r>
    </w:p>
    <w:p w14:paraId="27F275E4" w14:textId="5A06DCBF" w:rsidR="008E0F9A" w:rsidRPr="008E0F9A" w:rsidRDefault="008E0F9A" w:rsidP="008E0F9A">
      <w:pPr>
        <w:pStyle w:val="IntenseQuote"/>
        <w:rPr>
          <w:lang w:val="en-US"/>
        </w:rPr>
      </w:pPr>
      <w:r w:rsidRPr="00290281">
        <w:rPr>
          <w:b/>
          <w:bCs/>
          <w:lang w:val="en-US"/>
        </w:rPr>
        <w:t>URL</w:t>
      </w:r>
      <w:r>
        <w:rPr>
          <w:lang w:val="en-US"/>
        </w:rPr>
        <w:t xml:space="preserve">: </w:t>
      </w:r>
      <w:hyperlink r:id="rId8" w:history="1">
        <w:r w:rsidRPr="00290281">
          <w:rPr>
            <w:rStyle w:val="Hyperlink"/>
            <w:color w:val="FF0000"/>
            <w:lang w:val="en-US"/>
          </w:rPr>
          <w:t>https://001f7563-5768-437e-8553-b6c00f296ed2.challenge.h2o.ai/</w:t>
        </w:r>
      </w:hyperlink>
    </w:p>
    <w:p w14:paraId="7AE85425" w14:textId="77777777" w:rsidR="00615015" w:rsidRDefault="00615015" w:rsidP="00C80AE2">
      <w:pPr>
        <w:pStyle w:val="Heading1"/>
        <w:rPr>
          <w:lang w:val="en-US"/>
        </w:rPr>
      </w:pPr>
      <w:r>
        <w:rPr>
          <w:lang w:val="en-US"/>
        </w:rPr>
        <w:t>Description of the Solution</w:t>
      </w:r>
    </w:p>
    <w:p w14:paraId="4590A44A" w14:textId="055DDE1D" w:rsidR="00FC7F9A" w:rsidRDefault="00615015" w:rsidP="00615015">
      <w:pPr>
        <w:rPr>
          <w:lang w:val="en-US"/>
        </w:rPr>
      </w:pPr>
      <w:r>
        <w:rPr>
          <w:lang w:val="en-US"/>
        </w:rPr>
        <w:t xml:space="preserve">The H2O.ai Wildfire challenge focuses on a solution to be directly applied into numerous organizations that are working towards </w:t>
      </w:r>
      <w:r w:rsidR="00E06572">
        <w:rPr>
          <w:lang w:val="en-US"/>
        </w:rPr>
        <w:t xml:space="preserve">preventing and reducing the occurrences of wildfires (a.k.a. bushfires). The solution which is presented here can be used for predicting the </w:t>
      </w:r>
      <w:r w:rsidR="00FC7F9A">
        <w:rPr>
          <w:lang w:val="en-US"/>
        </w:rPr>
        <w:t>severity of a wildfire on a specific geo-location</w:t>
      </w:r>
      <w:r w:rsidR="00B96114">
        <w:rPr>
          <w:lang w:val="en-US"/>
        </w:rPr>
        <w:t xml:space="preserve"> based on the weather data of the relevant day</w:t>
      </w:r>
      <w:r w:rsidR="00FC7F9A">
        <w:rPr>
          <w:lang w:val="en-US"/>
        </w:rPr>
        <w:t xml:space="preserve">. </w:t>
      </w:r>
    </w:p>
    <w:p w14:paraId="37E06621" w14:textId="422E805A" w:rsidR="00746235" w:rsidRDefault="00FC7F9A" w:rsidP="00615015">
      <w:pPr>
        <w:rPr>
          <w:lang w:val="en-US"/>
        </w:rPr>
      </w:pPr>
      <w:r>
        <w:rPr>
          <w:lang w:val="en-US"/>
        </w:rPr>
        <w:t xml:space="preserve">Severity of a wildfire </w:t>
      </w:r>
      <w:r w:rsidR="00A54E4F">
        <w:rPr>
          <w:lang w:val="en-US"/>
        </w:rPr>
        <w:t xml:space="preserve">is ranging from values </w:t>
      </w:r>
      <w:r w:rsidR="00746235" w:rsidRPr="00746235">
        <w:rPr>
          <w:b/>
          <w:bCs/>
          <w:lang w:val="en-US"/>
        </w:rPr>
        <w:t xml:space="preserve">0 to </w:t>
      </w:r>
      <w:r w:rsidR="00CA2A7C">
        <w:rPr>
          <w:b/>
          <w:bCs/>
          <w:lang w:val="en-US"/>
        </w:rPr>
        <w:t>5000+</w:t>
      </w:r>
      <w:r w:rsidR="00746235">
        <w:rPr>
          <w:lang w:val="en-US"/>
        </w:rPr>
        <w:t>. The higher the severity it represents a more critical wildfire. According to the severity, wildfire size can be categorized into following classes.</w:t>
      </w:r>
    </w:p>
    <w:p w14:paraId="1C907369" w14:textId="21D42D49" w:rsidR="00746235" w:rsidRDefault="00746235" w:rsidP="00746235">
      <w:pPr>
        <w:pStyle w:val="Caption"/>
        <w:keepNext/>
        <w:jc w:val="center"/>
      </w:pPr>
      <w:bookmarkStart w:id="0" w:name="_Ref90405935"/>
      <w:r>
        <w:t xml:space="preserve">Table </w:t>
      </w:r>
      <w:fldSimple w:instr=" SEQ Table \* ARABIC ">
        <w:r w:rsidR="007A4B7A">
          <w:rPr>
            <w:noProof/>
          </w:rPr>
          <w:t>1</w:t>
        </w:r>
      </w:fldSimple>
      <w:r>
        <w:t xml:space="preserve"> - Wildfire Size Categorization </w:t>
      </w:r>
      <w:sdt>
        <w:sdtPr>
          <w:id w:val="-1528473038"/>
          <w:citation/>
        </w:sdtPr>
        <w:sdtEndPr/>
        <w:sdtContent>
          <w:r>
            <w:fldChar w:fldCharType="begin"/>
          </w:r>
          <w:r>
            <w:rPr>
              <w:lang w:val="en-US"/>
            </w:rPr>
            <w:instrText xml:space="preserve"> CITATION Nat \l 1033 </w:instrText>
          </w:r>
          <w:r>
            <w:fldChar w:fldCharType="separate"/>
          </w:r>
          <w:r w:rsidRPr="00746235">
            <w:rPr>
              <w:noProof/>
              <w:lang w:val="en-US"/>
            </w:rPr>
            <w:t>[1]</w:t>
          </w:r>
          <w:r>
            <w:fldChar w:fldCharType="end"/>
          </w:r>
        </w:sdtContent>
      </w:sdt>
      <w:bookmarkEnd w:id="0"/>
    </w:p>
    <w:tbl>
      <w:tblPr>
        <w:tblStyle w:val="GridTable1Light"/>
        <w:tblW w:w="0" w:type="auto"/>
        <w:tblLook w:val="04A0" w:firstRow="1" w:lastRow="0" w:firstColumn="1" w:lastColumn="0" w:noHBand="0" w:noVBand="1"/>
      </w:tblPr>
      <w:tblGrid>
        <w:gridCol w:w="1980"/>
        <w:gridCol w:w="1984"/>
        <w:gridCol w:w="5052"/>
      </w:tblGrid>
      <w:tr w:rsidR="00746235" w:rsidRPr="00746235" w14:paraId="2DDBB98C" w14:textId="77777777" w:rsidTr="00A72B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F69FF26" w14:textId="785867C1" w:rsidR="00746235" w:rsidRPr="00B96114" w:rsidRDefault="00746235" w:rsidP="00A72B02">
            <w:pPr>
              <w:jc w:val="center"/>
              <w:rPr>
                <w:lang w:val="en-US"/>
              </w:rPr>
            </w:pPr>
            <w:r w:rsidRPr="00B96114">
              <w:rPr>
                <w:lang w:val="en-US"/>
              </w:rPr>
              <w:t>Severity Value</w:t>
            </w:r>
          </w:p>
        </w:tc>
        <w:tc>
          <w:tcPr>
            <w:tcW w:w="1984" w:type="dxa"/>
          </w:tcPr>
          <w:p w14:paraId="206E5622" w14:textId="5284C2C8" w:rsidR="00746235" w:rsidRPr="00B96114" w:rsidRDefault="00746235" w:rsidP="00746235">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43EB1D9C" w14:textId="79E6246E" w:rsidR="00746235" w:rsidRPr="00B96114" w:rsidRDefault="00746235" w:rsidP="00746235">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A2A7C" w:rsidRPr="00746235" w14:paraId="46FD5330"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41A02D1C" w14:textId="7F6D3E1D" w:rsidR="00CA2A7C" w:rsidRPr="00B96114" w:rsidRDefault="00CA2A7C" w:rsidP="00CA2A7C">
            <w:pPr>
              <w:jc w:val="left"/>
              <w:rPr>
                <w:lang w:val="en-US"/>
              </w:rPr>
            </w:pPr>
            <w:r>
              <w:rPr>
                <w:lang w:val="en-US"/>
              </w:rPr>
              <w:t>0</w:t>
            </w:r>
          </w:p>
        </w:tc>
        <w:tc>
          <w:tcPr>
            <w:tcW w:w="1984" w:type="dxa"/>
          </w:tcPr>
          <w:p w14:paraId="38EF7160" w14:textId="4359D81D" w:rsidR="00CA2A7C" w:rsidRPr="00B96114" w:rsidRDefault="00CA2A7C" w:rsidP="00CA2A7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54DD406C" w14:textId="38A5EF8F" w:rsidR="00CA2A7C" w:rsidRPr="00B96114" w:rsidRDefault="00CA2A7C" w:rsidP="00CA2A7C">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746235" w14:paraId="04B8BD93"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6169FB76" w14:textId="767D2DBB" w:rsidR="00746235" w:rsidRDefault="00CA2A7C" w:rsidP="00A72B02">
            <w:pPr>
              <w:jc w:val="left"/>
              <w:rPr>
                <w:lang w:val="en-US"/>
              </w:rPr>
            </w:pPr>
            <w:r>
              <w:rPr>
                <w:lang w:val="en-US"/>
              </w:rPr>
              <w:t>0.1</w:t>
            </w:r>
            <w:r w:rsidR="00A72B02">
              <w:rPr>
                <w:lang w:val="en-US"/>
              </w:rPr>
              <w:t xml:space="preserve"> – 0.2499</w:t>
            </w:r>
          </w:p>
        </w:tc>
        <w:tc>
          <w:tcPr>
            <w:tcW w:w="1984" w:type="dxa"/>
            <w:vAlign w:val="center"/>
          </w:tcPr>
          <w:p w14:paraId="39E0C246" w14:textId="5A1CA79D"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7E89BA30" w14:textId="3CE237FF"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746235" w14:paraId="66177F1A"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3E4D66E0" w14:textId="2D0C1260" w:rsidR="00746235" w:rsidRDefault="00A72B02" w:rsidP="00A72B02">
            <w:pPr>
              <w:jc w:val="left"/>
              <w:rPr>
                <w:lang w:val="en-US"/>
              </w:rPr>
            </w:pPr>
            <w:r>
              <w:rPr>
                <w:lang w:val="en-US"/>
              </w:rPr>
              <w:t>0.25 – 9.99</w:t>
            </w:r>
          </w:p>
        </w:tc>
        <w:tc>
          <w:tcPr>
            <w:tcW w:w="1984" w:type="dxa"/>
            <w:vAlign w:val="center"/>
          </w:tcPr>
          <w:p w14:paraId="3A707B3D" w14:textId="11A0E9A9"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0834A12A" w14:textId="1C537BCE"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746235" w14:paraId="0C0ED2CA"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2E740727" w14:textId="458A1FF4" w:rsidR="00746235" w:rsidRDefault="00A72B02" w:rsidP="00A72B02">
            <w:pPr>
              <w:jc w:val="left"/>
              <w:rPr>
                <w:lang w:val="en-US"/>
              </w:rPr>
            </w:pPr>
            <w:r>
              <w:rPr>
                <w:lang w:val="en-US"/>
              </w:rPr>
              <w:t>10 – 99.99</w:t>
            </w:r>
          </w:p>
        </w:tc>
        <w:tc>
          <w:tcPr>
            <w:tcW w:w="1984" w:type="dxa"/>
            <w:vAlign w:val="center"/>
          </w:tcPr>
          <w:p w14:paraId="34431C90" w14:textId="67F98A98"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0DAB9F66" w14:textId="574F1416"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746235" w14:paraId="03E69AA4"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2FB954D8" w14:textId="1880323A" w:rsidR="00746235" w:rsidRDefault="00A72B02" w:rsidP="00A72B02">
            <w:pPr>
              <w:jc w:val="left"/>
              <w:rPr>
                <w:lang w:val="en-US"/>
              </w:rPr>
            </w:pPr>
            <w:r>
              <w:rPr>
                <w:lang w:val="en-US"/>
              </w:rPr>
              <w:t>100 – 299.99</w:t>
            </w:r>
          </w:p>
        </w:tc>
        <w:tc>
          <w:tcPr>
            <w:tcW w:w="1984" w:type="dxa"/>
            <w:vAlign w:val="center"/>
          </w:tcPr>
          <w:p w14:paraId="73F8A48D" w14:textId="56A334F0"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24CDBD5F" w14:textId="51C0A587"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746235" w14:paraId="6C8E63E5" w14:textId="77777777" w:rsidTr="00A72B02">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173317" w14:textId="5B9423F8" w:rsidR="00746235" w:rsidRDefault="00A72B02" w:rsidP="00A72B02">
            <w:pPr>
              <w:jc w:val="left"/>
              <w:rPr>
                <w:lang w:val="en-US"/>
              </w:rPr>
            </w:pPr>
            <w:r>
              <w:rPr>
                <w:lang w:val="en-US"/>
              </w:rPr>
              <w:t>300 – 999.00</w:t>
            </w:r>
          </w:p>
        </w:tc>
        <w:tc>
          <w:tcPr>
            <w:tcW w:w="1984" w:type="dxa"/>
            <w:vAlign w:val="center"/>
          </w:tcPr>
          <w:p w14:paraId="3B0FD2AC" w14:textId="5DF47423"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6911D7BD" w14:textId="22FC1F0E"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746235" w14:paraId="7F17825D" w14:textId="77777777" w:rsidTr="00A72B02">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40C730BD" w14:textId="14754B6D" w:rsidR="00746235" w:rsidRDefault="00A72B02" w:rsidP="00A72B02">
            <w:pPr>
              <w:jc w:val="left"/>
              <w:rPr>
                <w:lang w:val="en-US"/>
              </w:rPr>
            </w:pPr>
            <w:r>
              <w:rPr>
                <w:lang w:val="en-US"/>
              </w:rPr>
              <w:t>1000 - 4999</w:t>
            </w:r>
          </w:p>
        </w:tc>
        <w:tc>
          <w:tcPr>
            <w:tcW w:w="1984" w:type="dxa"/>
            <w:vAlign w:val="center"/>
          </w:tcPr>
          <w:p w14:paraId="34A58E1D" w14:textId="79B53023"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4E49C500" w14:textId="3C2EF08C"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746235" w14:paraId="3461C206" w14:textId="77777777" w:rsidTr="00A72B02">
        <w:tc>
          <w:tcPr>
            <w:cnfStyle w:val="001000000000" w:firstRow="0" w:lastRow="0" w:firstColumn="1" w:lastColumn="0" w:oddVBand="0" w:evenVBand="0" w:oddHBand="0" w:evenHBand="0" w:firstRowFirstColumn="0" w:firstRowLastColumn="0" w:lastRowFirstColumn="0" w:lastRowLastColumn="0"/>
            <w:tcW w:w="1980" w:type="dxa"/>
            <w:vAlign w:val="center"/>
          </w:tcPr>
          <w:p w14:paraId="5B63F2A0" w14:textId="656210AA" w:rsidR="00746235" w:rsidRDefault="00A72B02" w:rsidP="00A72B02">
            <w:pPr>
              <w:jc w:val="left"/>
              <w:rPr>
                <w:lang w:val="en-US"/>
              </w:rPr>
            </w:pPr>
            <w:r>
              <w:rPr>
                <w:lang w:val="en-US"/>
              </w:rPr>
              <w:t>5000 and above</w:t>
            </w:r>
          </w:p>
        </w:tc>
        <w:tc>
          <w:tcPr>
            <w:tcW w:w="1984" w:type="dxa"/>
            <w:vAlign w:val="center"/>
          </w:tcPr>
          <w:p w14:paraId="245FB905" w14:textId="2CDB06E8"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0749C6F1" w14:textId="5CD63B97" w:rsidR="00746235" w:rsidRDefault="00746235" w:rsidP="00746235">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4809D93D" w14:textId="77777777" w:rsidR="00746235" w:rsidRDefault="00746235" w:rsidP="00615015">
      <w:pPr>
        <w:rPr>
          <w:lang w:val="en-US"/>
        </w:rPr>
      </w:pPr>
    </w:p>
    <w:p w14:paraId="22002317" w14:textId="77777777" w:rsidR="00B96114" w:rsidRDefault="00B96114" w:rsidP="00B96114">
      <w:pPr>
        <w:pStyle w:val="Heading2"/>
        <w:rPr>
          <w:lang w:val="en-US"/>
        </w:rPr>
      </w:pPr>
      <w:r>
        <w:rPr>
          <w:lang w:val="en-US"/>
        </w:rPr>
        <w:t>Inputs to the model</w:t>
      </w:r>
    </w:p>
    <w:p w14:paraId="474E403F" w14:textId="77777777" w:rsidR="00B96114" w:rsidRDefault="00B96114" w:rsidP="00B96114">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6E1FC196" w14:textId="77777777" w:rsidR="006C06A2" w:rsidRDefault="006C06A2" w:rsidP="006C06A2">
      <w:pPr>
        <w:rPr>
          <w:lang w:val="en-US"/>
        </w:rPr>
      </w:pPr>
      <w:r>
        <w:rPr>
          <w:lang w:val="en-US"/>
        </w:rPr>
        <w:t>Geo-Location can be viewed using the “</w:t>
      </w:r>
      <w:r>
        <w:rPr>
          <w:b/>
          <w:bCs/>
          <w:lang w:val="en-US"/>
        </w:rPr>
        <w:t>Mark on the Map</w:t>
      </w:r>
      <w:r>
        <w:rPr>
          <w:lang w:val="en-US"/>
        </w:rPr>
        <w:t>” or “</w:t>
      </w:r>
      <w:r>
        <w:rPr>
          <w:b/>
          <w:bCs/>
          <w:lang w:val="en-US"/>
        </w:rPr>
        <w:t>Converting Zip Code”</w:t>
      </w:r>
      <w:r>
        <w:rPr>
          <w:lang w:val="en-US"/>
        </w:rPr>
        <w:t xml:space="preserve"> button and selecting the desired point using the graphical map of the region. After the point is selected, coordination data can be input to the system manually using Latitude &amp; Longitude.</w:t>
      </w:r>
    </w:p>
    <w:p w14:paraId="008DCE00" w14:textId="77777777" w:rsidR="00D84CB5" w:rsidRDefault="00D84CB5" w:rsidP="00D84CB5">
      <w:pPr>
        <w:rPr>
          <w:lang w:val="en-US"/>
        </w:rPr>
      </w:pPr>
      <w:r>
        <w:rPr>
          <w:lang w:val="en-US"/>
        </w:rPr>
        <w:t>The system needs user to pick a date which the user wants the system to predict the wildfire on the desired geo-location. Ideally the above application can be modified to fetch the current date and time from the Internet thus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DD4480C" w14:textId="58B7211B" w:rsidR="00D84CB5" w:rsidRDefault="00D84CB5" w:rsidP="00D84CB5">
      <w:pPr>
        <w:pStyle w:val="Caption"/>
        <w:keepNext/>
        <w:jc w:val="center"/>
      </w:pPr>
      <w:r>
        <w:lastRenderedPageBreak/>
        <w:t xml:space="preserve">Table </w:t>
      </w:r>
      <w:fldSimple w:instr=" SEQ Table \* ARABIC ">
        <w:r w:rsidR="007A4B7A">
          <w:rPr>
            <w:noProof/>
          </w:rPr>
          <w:t>2</w:t>
        </w:r>
      </w:fldSimple>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6C06A2" w14:paraId="03BE8F3F" w14:textId="77777777" w:rsidTr="00066C2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53E6F044" w14:textId="77777777" w:rsidR="006C06A2" w:rsidRDefault="006C06A2" w:rsidP="00066C20">
            <w:pPr>
              <w:jc w:val="center"/>
              <w:rPr>
                <w:lang w:val="en-US"/>
              </w:rPr>
            </w:pPr>
            <w:r>
              <w:rPr>
                <w:lang w:val="en-US"/>
              </w:rPr>
              <w:t>Parameter</w:t>
            </w:r>
          </w:p>
        </w:tc>
        <w:tc>
          <w:tcPr>
            <w:tcW w:w="5245" w:type="dxa"/>
            <w:vAlign w:val="center"/>
          </w:tcPr>
          <w:p w14:paraId="5D9C3645" w14:textId="77777777" w:rsidR="006C06A2"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4CDADF8A" w14:textId="77777777" w:rsidR="006C06A2"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6C06A2" w14:paraId="063DE705"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408A1CC2" w14:textId="77777777" w:rsidR="006C06A2" w:rsidRPr="00B96114" w:rsidRDefault="006C06A2" w:rsidP="00066C20">
            <w:pPr>
              <w:jc w:val="center"/>
              <w:rPr>
                <w:b w:val="0"/>
                <w:bCs w:val="0"/>
                <w:lang w:val="en-US"/>
              </w:rPr>
            </w:pPr>
            <w:r>
              <w:rPr>
                <w:b w:val="0"/>
                <w:bCs w:val="0"/>
                <w:lang w:val="en-US"/>
              </w:rPr>
              <w:t>Latitude</w:t>
            </w:r>
          </w:p>
        </w:tc>
        <w:tc>
          <w:tcPr>
            <w:tcW w:w="5245" w:type="dxa"/>
            <w:vAlign w:val="center"/>
          </w:tcPr>
          <w:p w14:paraId="0D7E1326"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38B15606"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6C06A2" w14:paraId="450F8F5B"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0FD45F32" w14:textId="77777777" w:rsidR="006C06A2" w:rsidRPr="0092751C" w:rsidRDefault="006C06A2" w:rsidP="00066C20">
            <w:pPr>
              <w:jc w:val="center"/>
              <w:rPr>
                <w:b w:val="0"/>
                <w:bCs w:val="0"/>
                <w:lang w:val="en-US"/>
              </w:rPr>
            </w:pPr>
            <w:r>
              <w:rPr>
                <w:b w:val="0"/>
                <w:bCs w:val="0"/>
                <w:lang w:val="en-US"/>
              </w:rPr>
              <w:t>Longitude</w:t>
            </w:r>
          </w:p>
        </w:tc>
        <w:tc>
          <w:tcPr>
            <w:tcW w:w="5245" w:type="dxa"/>
            <w:vAlign w:val="center"/>
          </w:tcPr>
          <w:p w14:paraId="6154B35D"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0971EB74"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72626D7F"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6C06A2" w14:paraId="16E37AD6"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00FB7765" w14:textId="77777777" w:rsidR="006C06A2" w:rsidRDefault="006C06A2" w:rsidP="00066C20">
            <w:pPr>
              <w:jc w:val="center"/>
              <w:rPr>
                <w:b w:val="0"/>
                <w:bCs w:val="0"/>
                <w:lang w:val="en-US"/>
              </w:rPr>
            </w:pPr>
            <w:r>
              <w:rPr>
                <w:b w:val="0"/>
                <w:bCs w:val="0"/>
                <w:lang w:val="en-US"/>
              </w:rPr>
              <w:t>Zip code (Optional)</w:t>
            </w:r>
          </w:p>
        </w:tc>
        <w:tc>
          <w:tcPr>
            <w:tcW w:w="5245" w:type="dxa"/>
            <w:vAlign w:val="center"/>
          </w:tcPr>
          <w:p w14:paraId="4A200F4B"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 box which accepts zip codes in the United States – Value will be converted to geo-coordinates and used as the input parameters</w:t>
            </w:r>
          </w:p>
        </w:tc>
        <w:tc>
          <w:tcPr>
            <w:tcW w:w="2075" w:type="dxa"/>
            <w:vAlign w:val="center"/>
          </w:tcPr>
          <w:p w14:paraId="4AF79387"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Valid US zip codes only</w:t>
            </w:r>
          </w:p>
        </w:tc>
      </w:tr>
      <w:tr w:rsidR="006C06A2" w14:paraId="1758990B" w14:textId="77777777" w:rsidTr="00066C20">
        <w:tc>
          <w:tcPr>
            <w:cnfStyle w:val="001000000000" w:firstRow="0" w:lastRow="0" w:firstColumn="1" w:lastColumn="0" w:oddVBand="0" w:evenVBand="0" w:oddHBand="0" w:evenHBand="0" w:firstRowFirstColumn="0" w:firstRowLastColumn="0" w:lastRowFirstColumn="0" w:lastRowLastColumn="0"/>
            <w:tcW w:w="1696" w:type="dxa"/>
            <w:vAlign w:val="center"/>
          </w:tcPr>
          <w:p w14:paraId="2FEC2096" w14:textId="77777777" w:rsidR="006C06A2" w:rsidRPr="0092751C" w:rsidRDefault="006C06A2" w:rsidP="00066C20">
            <w:pPr>
              <w:jc w:val="center"/>
              <w:rPr>
                <w:b w:val="0"/>
                <w:bCs w:val="0"/>
                <w:lang w:val="en-US"/>
              </w:rPr>
            </w:pPr>
            <w:r>
              <w:rPr>
                <w:b w:val="0"/>
                <w:bCs w:val="0"/>
                <w:lang w:val="en-US"/>
              </w:rPr>
              <w:t>Date</w:t>
            </w:r>
          </w:p>
        </w:tc>
        <w:tc>
          <w:tcPr>
            <w:tcW w:w="5245" w:type="dxa"/>
            <w:vAlign w:val="center"/>
          </w:tcPr>
          <w:p w14:paraId="10AAE0DA"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0680D42E" w14:textId="77777777" w:rsidR="006C06A2" w:rsidRDefault="006C06A2" w:rsidP="00066C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31F7C722" w14:textId="16F044E4" w:rsidR="00416CB8" w:rsidRDefault="00D84CB5" w:rsidP="006C06A2">
      <w:r>
        <w:rPr>
          <w:lang w:val="en-US"/>
        </w:rPr>
        <w:t xml:space="preserve"> </w:t>
      </w:r>
    </w:p>
    <w:p w14:paraId="7F7F532C" w14:textId="0E8DCA0D" w:rsidR="00BA7EF0" w:rsidRDefault="006C06A2" w:rsidP="00D84CB5">
      <w:pPr>
        <w:keepNext/>
        <w:jc w:val="center"/>
      </w:pPr>
      <w:r>
        <w:rPr>
          <w:noProof/>
        </w:rPr>
        <w:drawing>
          <wp:inline distT="0" distB="0" distL="0" distR="0" wp14:anchorId="708D0052" wp14:editId="0B85613E">
            <wp:extent cx="5731510" cy="307467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9"/>
                    <a:stretch>
                      <a:fillRect/>
                    </a:stretch>
                  </pic:blipFill>
                  <pic:spPr>
                    <a:xfrm>
                      <a:off x="0" y="0"/>
                      <a:ext cx="5731510" cy="3074670"/>
                    </a:xfrm>
                    <a:prstGeom prst="rect">
                      <a:avLst/>
                    </a:prstGeom>
                  </pic:spPr>
                </pic:pic>
              </a:graphicData>
            </a:graphic>
          </wp:inline>
        </w:drawing>
      </w:r>
    </w:p>
    <w:p w14:paraId="2C122B54" w14:textId="47F10734" w:rsidR="00B96114" w:rsidRDefault="00D84CB5" w:rsidP="00D84CB5">
      <w:pPr>
        <w:pStyle w:val="Caption"/>
        <w:jc w:val="center"/>
        <w:rPr>
          <w:lang w:val="en-US"/>
        </w:rPr>
      </w:pPr>
      <w:r>
        <w:t xml:space="preserve">Figure </w:t>
      </w:r>
      <w:fldSimple w:instr=" SEQ Figure \* ARABIC ">
        <w:r w:rsidR="007A4B7A">
          <w:rPr>
            <w:noProof/>
          </w:rPr>
          <w:t>1</w:t>
        </w:r>
      </w:fldSimple>
      <w:r>
        <w:t xml:space="preserve"> - User Interface of the Application</w:t>
      </w:r>
    </w:p>
    <w:p w14:paraId="12FA2A1A" w14:textId="49280DB6" w:rsidR="008E0F9A" w:rsidRDefault="008E0F9A">
      <w:pPr>
        <w:jc w:val="left"/>
        <w:rPr>
          <w:rFonts w:asciiTheme="majorHAnsi" w:eastAsiaTheme="majorEastAsia" w:hAnsiTheme="majorHAnsi" w:cstheme="majorBidi"/>
          <w:color w:val="262626" w:themeColor="text1" w:themeTint="D9"/>
          <w:sz w:val="28"/>
          <w:szCs w:val="28"/>
          <w:lang w:val="en-US"/>
        </w:rPr>
      </w:pPr>
      <w:r>
        <w:rPr>
          <w:rFonts w:asciiTheme="majorHAnsi" w:eastAsiaTheme="majorEastAsia" w:hAnsiTheme="majorHAnsi" w:cstheme="majorBidi"/>
          <w:color w:val="262626" w:themeColor="text1" w:themeTint="D9"/>
          <w:sz w:val="28"/>
          <w:szCs w:val="28"/>
          <w:lang w:val="en-US"/>
        </w:rPr>
        <w:br w:type="page"/>
      </w:r>
    </w:p>
    <w:p w14:paraId="1B7FC92D" w14:textId="08D5F3E4" w:rsidR="00D84CB5" w:rsidRDefault="00D84CB5" w:rsidP="00D84CB5">
      <w:pPr>
        <w:pStyle w:val="Heading2"/>
        <w:rPr>
          <w:lang w:val="en-US"/>
        </w:rPr>
      </w:pPr>
      <w:r>
        <w:rPr>
          <w:lang w:val="en-US"/>
        </w:rPr>
        <w:lastRenderedPageBreak/>
        <w:t>Prediction from the System</w:t>
      </w:r>
    </w:p>
    <w:p w14:paraId="081103DE" w14:textId="77777777" w:rsidR="00D84CB5" w:rsidRDefault="00D84CB5" w:rsidP="00D84CB5">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301F1EE" w14:textId="77E04D9E" w:rsidR="00A72B02" w:rsidRDefault="00D84CB5" w:rsidP="00D84CB5">
      <w:pPr>
        <w:rPr>
          <w:lang w:val="en-US"/>
        </w:rPr>
      </w:pPr>
      <w:r>
        <w:rPr>
          <w:lang w:val="en-US"/>
        </w:rPr>
        <w:t>The model out is produced as the severity value which starting from zero and zero represents that there is no risk of a wildfire event considering the geo-location and weather data for past 7 days from the user picked date.</w:t>
      </w:r>
      <w:r w:rsidR="00A72B02">
        <w:rPr>
          <w:lang w:val="en-US"/>
        </w:rPr>
        <w:t xml:space="preserve"> If there is a severity value presented it can be further understood by referring above table (</w:t>
      </w:r>
      <w:r w:rsidR="00A72B02">
        <w:rPr>
          <w:lang w:val="en-US"/>
        </w:rPr>
        <w:fldChar w:fldCharType="begin"/>
      </w:r>
      <w:r w:rsidR="00A72B02">
        <w:rPr>
          <w:lang w:val="en-US"/>
        </w:rPr>
        <w:instrText xml:space="preserve"> REF _Ref90405935 \h </w:instrText>
      </w:r>
      <w:r w:rsidR="00A72B02">
        <w:rPr>
          <w:lang w:val="en-US"/>
        </w:rPr>
      </w:r>
      <w:r w:rsidR="00A72B02">
        <w:rPr>
          <w:lang w:val="en-US"/>
        </w:rPr>
        <w:fldChar w:fldCharType="separate"/>
      </w:r>
      <w:r w:rsidR="007A4B7A">
        <w:t xml:space="preserve">Table </w:t>
      </w:r>
      <w:r w:rsidR="007A4B7A">
        <w:rPr>
          <w:noProof/>
        </w:rPr>
        <w:t>1</w:t>
      </w:r>
      <w:r w:rsidR="007A4B7A">
        <w:t xml:space="preserve"> - Wildfire Size Categorization </w:t>
      </w:r>
      <w:sdt>
        <w:sdtPr>
          <w:id w:val="1952596038"/>
          <w:citation/>
        </w:sdtPr>
        <w:sdtContent>
          <w:r w:rsidR="007A4B7A">
            <w:fldChar w:fldCharType="begin"/>
          </w:r>
          <w:r w:rsidR="007A4B7A">
            <w:rPr>
              <w:lang w:val="en-US"/>
            </w:rPr>
            <w:instrText xml:space="preserve"> CITATION Nat \l 1033 </w:instrText>
          </w:r>
          <w:r w:rsidR="007A4B7A">
            <w:fldChar w:fldCharType="separate"/>
          </w:r>
          <w:r w:rsidR="007A4B7A" w:rsidRPr="00746235">
            <w:rPr>
              <w:noProof/>
              <w:lang w:val="en-US"/>
            </w:rPr>
            <w:t>[1]</w:t>
          </w:r>
          <w:r w:rsidR="007A4B7A">
            <w:fldChar w:fldCharType="end"/>
          </w:r>
        </w:sdtContent>
      </w:sdt>
      <w:r w:rsidR="00A72B02">
        <w:rPr>
          <w:lang w:val="en-US"/>
        </w:rPr>
        <w:fldChar w:fldCharType="end"/>
      </w:r>
      <w:r w:rsidR="00A72B02">
        <w:rPr>
          <w:lang w:val="en-US"/>
        </w:rPr>
        <w:t>.</w:t>
      </w:r>
    </w:p>
    <w:p w14:paraId="531BE669" w14:textId="71FD1894" w:rsidR="008576AF" w:rsidRDefault="006C06A2" w:rsidP="008576AF">
      <w:pPr>
        <w:keepNext/>
        <w:jc w:val="center"/>
      </w:pPr>
      <w:r>
        <w:rPr>
          <w:noProof/>
        </w:rPr>
        <w:drawing>
          <wp:inline distT="0" distB="0" distL="0" distR="0" wp14:anchorId="15A4EA77" wp14:editId="0580A9CA">
            <wp:extent cx="5731510" cy="307467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10"/>
                    <a:stretch>
                      <a:fillRect/>
                    </a:stretch>
                  </pic:blipFill>
                  <pic:spPr>
                    <a:xfrm>
                      <a:off x="0" y="0"/>
                      <a:ext cx="5731510" cy="3074670"/>
                    </a:xfrm>
                    <a:prstGeom prst="rect">
                      <a:avLst/>
                    </a:prstGeom>
                  </pic:spPr>
                </pic:pic>
              </a:graphicData>
            </a:graphic>
          </wp:inline>
        </w:drawing>
      </w:r>
    </w:p>
    <w:p w14:paraId="7D5401C4" w14:textId="2111A837" w:rsidR="000506FA" w:rsidRDefault="008576AF" w:rsidP="000506FA">
      <w:pPr>
        <w:pStyle w:val="Caption"/>
        <w:jc w:val="center"/>
      </w:pPr>
      <w:r>
        <w:t xml:space="preserve">Figure </w:t>
      </w:r>
      <w:fldSimple w:instr=" SEQ Figure \* ARABIC ">
        <w:r w:rsidR="007A4B7A">
          <w:rPr>
            <w:noProof/>
          </w:rPr>
          <w:t>2</w:t>
        </w:r>
      </w:fldSimple>
      <w:r>
        <w:t xml:space="preserve"> - Output from the Application (Severity)</w:t>
      </w:r>
    </w:p>
    <w:p w14:paraId="0F63CC09" w14:textId="77777777" w:rsidR="006C06A2" w:rsidRDefault="006C06A2" w:rsidP="006C06A2">
      <w:pPr>
        <w:pStyle w:val="Heading2"/>
        <w:rPr>
          <w:lang w:val="en-US"/>
        </w:rPr>
      </w:pPr>
      <w:r>
        <w:rPr>
          <w:lang w:val="en-US"/>
        </w:rPr>
        <w:t>Features of the Application</w:t>
      </w:r>
    </w:p>
    <w:p w14:paraId="02974153" w14:textId="77777777" w:rsidR="006C06A2" w:rsidRDefault="006C06A2" w:rsidP="006C06A2">
      <w:pPr>
        <w:rPr>
          <w:lang w:val="en-US"/>
        </w:rPr>
      </w:pPr>
      <w:r>
        <w:rPr>
          <w:lang w:val="en-US"/>
        </w:rPr>
        <w:t>Application user experience has been improved after the first submission was submitted on the H2O wildfire challenge. Following features are implemented and deployed in the H2O cloud instance.</w:t>
      </w:r>
    </w:p>
    <w:p w14:paraId="7FB1CEA3" w14:textId="77777777" w:rsidR="006C06A2" w:rsidRDefault="006C06A2" w:rsidP="006C06A2">
      <w:pPr>
        <w:pStyle w:val="Heading3"/>
        <w:rPr>
          <w:lang w:val="en-US"/>
        </w:rPr>
      </w:pPr>
      <w:r>
        <w:rPr>
          <w:lang w:val="en-US"/>
        </w:rPr>
        <w:t>Zip/ Postal Code as the Geocode</w:t>
      </w:r>
    </w:p>
    <w:p w14:paraId="635139FA" w14:textId="77777777" w:rsidR="006C06A2" w:rsidRDefault="006C06A2" w:rsidP="006C06A2">
      <w:pPr>
        <w:rPr>
          <w:lang w:val="en-US"/>
        </w:rPr>
      </w:pPr>
      <w:r>
        <w:rPr>
          <w:lang w:val="en-US"/>
        </w:rPr>
        <w:t xml:space="preserve">App was initially developed where user must enter valid longitude and latitude to get predictions. A map which was shown in the bottom portion of the screen is used to select and pin the point where geo-coordinates were shown. Since this task is time consuming, a function to translate valid United States zip codes to relevant address and geo location was added. </w:t>
      </w:r>
    </w:p>
    <w:p w14:paraId="3E2A18D7" w14:textId="77777777" w:rsidR="006C06A2" w:rsidRDefault="006C06A2" w:rsidP="006C06A2">
      <w:pPr>
        <w:rPr>
          <w:lang w:val="en-US"/>
        </w:rPr>
      </w:pPr>
      <w:r>
        <w:rPr>
          <w:lang w:val="en-US"/>
        </w:rPr>
        <w:t>Once the user input the zip code, app automatically inputs the longitude and latitude for the relevant text boxes and marks the geo-location on the map in the bottom half of the screen. Following figures represent the app functionality.</w:t>
      </w:r>
    </w:p>
    <w:p w14:paraId="7007D4F5" w14:textId="77777777" w:rsidR="006C06A2" w:rsidRDefault="006C06A2" w:rsidP="006C06A2">
      <w:pPr>
        <w:keepNext/>
        <w:jc w:val="center"/>
      </w:pPr>
      <w:r w:rsidRPr="009A55A3">
        <w:rPr>
          <w:noProof/>
          <w:lang w:val="en-US"/>
        </w:rPr>
        <w:lastRenderedPageBreak/>
        <w:drawing>
          <wp:inline distT="0" distB="0" distL="0" distR="0" wp14:anchorId="2A800C26" wp14:editId="0D5EC807">
            <wp:extent cx="4564776" cy="2781541"/>
            <wp:effectExtent l="0" t="0" r="762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
                    <a:stretch>
                      <a:fillRect/>
                    </a:stretch>
                  </pic:blipFill>
                  <pic:spPr>
                    <a:xfrm>
                      <a:off x="0" y="0"/>
                      <a:ext cx="4564776" cy="2781541"/>
                    </a:xfrm>
                    <a:prstGeom prst="rect">
                      <a:avLst/>
                    </a:prstGeom>
                  </pic:spPr>
                </pic:pic>
              </a:graphicData>
            </a:graphic>
          </wp:inline>
        </w:drawing>
      </w:r>
    </w:p>
    <w:p w14:paraId="7781A792" w14:textId="576BD255" w:rsidR="006C06A2" w:rsidRDefault="006C06A2" w:rsidP="006C06A2">
      <w:pPr>
        <w:pStyle w:val="Caption"/>
        <w:jc w:val="center"/>
      </w:pPr>
      <w:r>
        <w:t xml:space="preserve">Figure </w:t>
      </w:r>
      <w:fldSimple w:instr=" SEQ Figure \* ARABIC ">
        <w:r w:rsidR="007A4B7A">
          <w:rPr>
            <w:noProof/>
          </w:rPr>
          <w:t>3</w:t>
        </w:r>
      </w:fldSimple>
      <w:r>
        <w:t xml:space="preserve"> - Zip code input</w:t>
      </w:r>
    </w:p>
    <w:p w14:paraId="440693E2" w14:textId="77777777" w:rsidR="006C06A2" w:rsidRDefault="006C06A2" w:rsidP="006C06A2">
      <w:pPr>
        <w:keepNext/>
        <w:jc w:val="center"/>
      </w:pPr>
      <w:r>
        <w:rPr>
          <w:noProof/>
        </w:rPr>
        <w:drawing>
          <wp:inline distT="0" distB="0" distL="0" distR="0" wp14:anchorId="082C6D31" wp14:editId="2B65B091">
            <wp:extent cx="5731510" cy="307467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2"/>
                    <a:stretch>
                      <a:fillRect/>
                    </a:stretch>
                  </pic:blipFill>
                  <pic:spPr>
                    <a:xfrm>
                      <a:off x="0" y="0"/>
                      <a:ext cx="5731510" cy="3074670"/>
                    </a:xfrm>
                    <a:prstGeom prst="rect">
                      <a:avLst/>
                    </a:prstGeom>
                  </pic:spPr>
                </pic:pic>
              </a:graphicData>
            </a:graphic>
          </wp:inline>
        </w:drawing>
      </w:r>
    </w:p>
    <w:p w14:paraId="4B642B14" w14:textId="36D9CF03" w:rsidR="006C06A2" w:rsidRDefault="006C06A2" w:rsidP="006C06A2">
      <w:pPr>
        <w:pStyle w:val="Caption"/>
        <w:jc w:val="center"/>
      </w:pPr>
      <w:r>
        <w:t xml:space="preserve">Figure </w:t>
      </w:r>
      <w:fldSimple w:instr=" SEQ Figure \* ARABIC ">
        <w:r w:rsidR="007A4B7A">
          <w:rPr>
            <w:noProof/>
          </w:rPr>
          <w:t>4</w:t>
        </w:r>
      </w:fldSimple>
      <w:r>
        <w:t xml:space="preserve"> - Zip Code translated to geo-location</w:t>
      </w:r>
    </w:p>
    <w:p w14:paraId="5CD58045" w14:textId="77777777" w:rsidR="006C06A2" w:rsidRDefault="006C06A2" w:rsidP="006C06A2">
      <w:pPr>
        <w:jc w:val="left"/>
      </w:pPr>
      <w:r>
        <w:br w:type="page"/>
      </w:r>
    </w:p>
    <w:p w14:paraId="05A6C763" w14:textId="77777777" w:rsidR="006C06A2" w:rsidRDefault="006C06A2" w:rsidP="006C06A2">
      <w:pPr>
        <w:pStyle w:val="Heading3"/>
      </w:pPr>
      <w:r>
        <w:lastRenderedPageBreak/>
        <w:t>Prediction Location History</w:t>
      </w:r>
    </w:p>
    <w:p w14:paraId="6A3BDF27" w14:textId="77777777" w:rsidR="006C06A2" w:rsidRDefault="006C06A2" w:rsidP="006C06A2">
      <w:r>
        <w:t xml:space="preserve">Once the users get the predictions from the application for a location, it is stored in the application and visualized on the map. This is allowing users to keep track of previous locations which they have looked on wildfire predictions. </w:t>
      </w:r>
    </w:p>
    <w:p w14:paraId="15ECD23B" w14:textId="77777777" w:rsidR="006C06A2" w:rsidRDefault="006C06A2" w:rsidP="006C06A2">
      <w:pPr>
        <w:keepNext/>
        <w:jc w:val="center"/>
      </w:pPr>
      <w:r w:rsidRPr="009701F4">
        <w:rPr>
          <w:noProof/>
        </w:rPr>
        <w:drawing>
          <wp:inline distT="0" distB="0" distL="0" distR="0" wp14:anchorId="77337441" wp14:editId="0BFFC9B1">
            <wp:extent cx="3182101" cy="2165060"/>
            <wp:effectExtent l="0" t="0" r="0" b="698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3"/>
                    <a:stretch>
                      <a:fillRect/>
                    </a:stretch>
                  </pic:blipFill>
                  <pic:spPr>
                    <a:xfrm>
                      <a:off x="0" y="0"/>
                      <a:ext cx="3237728" cy="2202908"/>
                    </a:xfrm>
                    <a:prstGeom prst="rect">
                      <a:avLst/>
                    </a:prstGeom>
                  </pic:spPr>
                </pic:pic>
              </a:graphicData>
            </a:graphic>
          </wp:inline>
        </w:drawing>
      </w:r>
    </w:p>
    <w:p w14:paraId="3949ECF6" w14:textId="21521481" w:rsidR="006C06A2" w:rsidRDefault="006C06A2" w:rsidP="006C06A2">
      <w:pPr>
        <w:pStyle w:val="Caption"/>
        <w:jc w:val="center"/>
      </w:pPr>
      <w:r>
        <w:t xml:space="preserve">Figure </w:t>
      </w:r>
      <w:fldSimple w:instr=" SEQ Figure \* ARABIC ">
        <w:r w:rsidR="007A4B7A">
          <w:rPr>
            <w:noProof/>
          </w:rPr>
          <w:t>5</w:t>
        </w:r>
      </w:fldSimple>
      <w:r>
        <w:t xml:space="preserve"> - Accessing history of predictions</w:t>
      </w:r>
    </w:p>
    <w:p w14:paraId="641476CD" w14:textId="77777777" w:rsidR="006C06A2" w:rsidRDefault="006C06A2" w:rsidP="006C06A2">
      <w:r>
        <w:t xml:space="preserve">Each location user enters is marked on the map with a </w:t>
      </w:r>
      <w:r>
        <w:rPr>
          <w:b/>
          <w:bCs/>
        </w:rPr>
        <w:t>coloured marker</w:t>
      </w:r>
      <w:r>
        <w:t xml:space="preserve"> demarcating the wildfire severity with colours mentioned in the following table.</w:t>
      </w:r>
    </w:p>
    <w:p w14:paraId="001E83B9" w14:textId="77777777" w:rsidR="006C06A2" w:rsidRDefault="006C06A2" w:rsidP="006C06A2">
      <w:pPr>
        <w:keepNext/>
        <w:jc w:val="center"/>
      </w:pPr>
      <w:r w:rsidRPr="009701F4">
        <w:rPr>
          <w:noProof/>
        </w:rPr>
        <w:drawing>
          <wp:inline distT="0" distB="0" distL="0" distR="0" wp14:anchorId="6EE94A50" wp14:editId="06D4D60D">
            <wp:extent cx="2796833" cy="2544387"/>
            <wp:effectExtent l="0" t="0" r="3810" b="889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14"/>
                    <a:stretch>
                      <a:fillRect/>
                    </a:stretch>
                  </pic:blipFill>
                  <pic:spPr>
                    <a:xfrm>
                      <a:off x="0" y="0"/>
                      <a:ext cx="2806314" cy="2553012"/>
                    </a:xfrm>
                    <a:prstGeom prst="rect">
                      <a:avLst/>
                    </a:prstGeom>
                  </pic:spPr>
                </pic:pic>
              </a:graphicData>
            </a:graphic>
          </wp:inline>
        </w:drawing>
      </w:r>
    </w:p>
    <w:p w14:paraId="2DAFFD3E" w14:textId="5A785D18" w:rsidR="006C06A2" w:rsidRDefault="006C06A2" w:rsidP="006C06A2">
      <w:pPr>
        <w:pStyle w:val="Caption"/>
        <w:jc w:val="center"/>
      </w:pPr>
      <w:r>
        <w:t xml:space="preserve">Figure </w:t>
      </w:r>
      <w:fldSimple w:instr=" SEQ Figure \* ARABIC ">
        <w:r w:rsidR="007A4B7A">
          <w:rPr>
            <w:noProof/>
          </w:rPr>
          <w:t>6</w:t>
        </w:r>
      </w:fldSimple>
      <w:r>
        <w:t xml:space="preserve"> - Prediction history shown on the map</w:t>
      </w:r>
    </w:p>
    <w:p w14:paraId="5392ED5E" w14:textId="77777777" w:rsidR="006C06A2" w:rsidRDefault="006C06A2" w:rsidP="006C06A2">
      <w:pPr>
        <w:jc w:val="left"/>
      </w:pPr>
      <w:r>
        <w:br w:type="page"/>
      </w:r>
    </w:p>
    <w:p w14:paraId="46A92011" w14:textId="77777777" w:rsidR="006C06A2" w:rsidRPr="009701F4" w:rsidRDefault="006C06A2" w:rsidP="006C06A2"/>
    <w:p w14:paraId="613FFBBF" w14:textId="4DCD2D5E" w:rsidR="006C06A2" w:rsidRDefault="006C06A2" w:rsidP="006C06A2">
      <w:pPr>
        <w:pStyle w:val="Caption"/>
        <w:keepNext/>
        <w:jc w:val="center"/>
      </w:pPr>
      <w:r>
        <w:t xml:space="preserve">Table </w:t>
      </w:r>
      <w:fldSimple w:instr=" SEQ Table \* ARABIC ">
        <w:r w:rsidR="007A4B7A">
          <w:rPr>
            <w:noProof/>
          </w:rPr>
          <w:t>3</w:t>
        </w:r>
      </w:fldSimple>
      <w:r>
        <w:t xml:space="preserve"> - Fire Class and Demarcation Colour</w:t>
      </w:r>
    </w:p>
    <w:tbl>
      <w:tblPr>
        <w:tblStyle w:val="GridTable1Light"/>
        <w:tblW w:w="0" w:type="auto"/>
        <w:tblLook w:val="04A0" w:firstRow="1" w:lastRow="0" w:firstColumn="1" w:lastColumn="0" w:noHBand="0" w:noVBand="1"/>
      </w:tblPr>
      <w:tblGrid>
        <w:gridCol w:w="3005"/>
        <w:gridCol w:w="3005"/>
        <w:gridCol w:w="3006"/>
      </w:tblGrid>
      <w:tr w:rsidR="006C06A2" w:rsidRPr="00746235" w14:paraId="5E719269" w14:textId="77777777" w:rsidTr="00066C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EA9CAD7" w14:textId="77777777" w:rsidR="006C06A2" w:rsidRPr="00B96114" w:rsidRDefault="006C06A2" w:rsidP="00066C20">
            <w:pPr>
              <w:jc w:val="center"/>
              <w:rPr>
                <w:lang w:val="en-US"/>
              </w:rPr>
            </w:pPr>
            <w:r w:rsidRPr="00B96114">
              <w:rPr>
                <w:lang w:val="en-US"/>
              </w:rPr>
              <w:t>Severity Value</w:t>
            </w:r>
          </w:p>
        </w:tc>
        <w:tc>
          <w:tcPr>
            <w:tcW w:w="3005" w:type="dxa"/>
          </w:tcPr>
          <w:p w14:paraId="02D78EFF" w14:textId="77777777" w:rsidR="006C06A2" w:rsidRPr="00B96114"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3006" w:type="dxa"/>
          </w:tcPr>
          <w:p w14:paraId="22958DE7" w14:textId="77777777" w:rsidR="006C06A2" w:rsidRPr="00B96114" w:rsidRDefault="006C06A2" w:rsidP="00066C20">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 xml:space="preserve">Class </w:t>
            </w:r>
            <w:r>
              <w:rPr>
                <w:lang w:val="en-US"/>
              </w:rPr>
              <w:t>Colour</w:t>
            </w:r>
          </w:p>
        </w:tc>
      </w:tr>
      <w:tr w:rsidR="006C06A2" w:rsidRPr="00746235" w14:paraId="1A9320E4"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460ABF87" w14:textId="77777777" w:rsidR="006C06A2" w:rsidRPr="00B96114" w:rsidRDefault="006C06A2" w:rsidP="00066C20">
            <w:pPr>
              <w:jc w:val="left"/>
              <w:rPr>
                <w:lang w:val="en-US"/>
              </w:rPr>
            </w:pPr>
            <w:r>
              <w:rPr>
                <w:lang w:val="en-US"/>
              </w:rPr>
              <w:t>0</w:t>
            </w:r>
          </w:p>
        </w:tc>
        <w:tc>
          <w:tcPr>
            <w:tcW w:w="3005" w:type="dxa"/>
          </w:tcPr>
          <w:p w14:paraId="256281C6" w14:textId="77777777" w:rsidR="006C06A2" w:rsidRPr="00B96114"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3006" w:type="dxa"/>
          </w:tcPr>
          <w:p w14:paraId="4F1959B4" w14:textId="77777777" w:rsidR="006C06A2" w:rsidRPr="00B96114"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Green</w:t>
            </w:r>
          </w:p>
        </w:tc>
      </w:tr>
      <w:tr w:rsidR="006C06A2" w14:paraId="2AF571B5"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19617DC8" w14:textId="77777777" w:rsidR="006C06A2" w:rsidRDefault="006C06A2" w:rsidP="00066C20">
            <w:pPr>
              <w:jc w:val="left"/>
              <w:rPr>
                <w:lang w:val="en-US"/>
              </w:rPr>
            </w:pPr>
            <w:r>
              <w:rPr>
                <w:lang w:val="en-US"/>
              </w:rPr>
              <w:t>0.1 – 0.2499</w:t>
            </w:r>
          </w:p>
        </w:tc>
        <w:tc>
          <w:tcPr>
            <w:tcW w:w="3005" w:type="dxa"/>
            <w:vAlign w:val="center"/>
          </w:tcPr>
          <w:p w14:paraId="4C2328EA"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3006" w:type="dxa"/>
            <w:vAlign w:val="center"/>
          </w:tcPr>
          <w:p w14:paraId="7BE568E1"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Green</w:t>
            </w:r>
          </w:p>
        </w:tc>
      </w:tr>
      <w:tr w:rsidR="006C06A2" w14:paraId="1FC8318C"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2517EADF" w14:textId="77777777" w:rsidR="006C06A2" w:rsidRDefault="006C06A2" w:rsidP="00066C20">
            <w:pPr>
              <w:jc w:val="left"/>
              <w:rPr>
                <w:lang w:val="en-US"/>
              </w:rPr>
            </w:pPr>
            <w:r>
              <w:rPr>
                <w:lang w:val="en-US"/>
              </w:rPr>
              <w:t>0.25 – 9.99</w:t>
            </w:r>
          </w:p>
        </w:tc>
        <w:tc>
          <w:tcPr>
            <w:tcW w:w="3005" w:type="dxa"/>
            <w:vAlign w:val="center"/>
          </w:tcPr>
          <w:p w14:paraId="219A36BE"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3006" w:type="dxa"/>
            <w:vAlign w:val="center"/>
          </w:tcPr>
          <w:p w14:paraId="3432E6AC"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Green</w:t>
            </w:r>
          </w:p>
        </w:tc>
      </w:tr>
      <w:tr w:rsidR="006C06A2" w14:paraId="7649B253"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5E219243" w14:textId="77777777" w:rsidR="006C06A2" w:rsidRDefault="006C06A2" w:rsidP="00066C20">
            <w:pPr>
              <w:jc w:val="left"/>
              <w:rPr>
                <w:lang w:val="en-US"/>
              </w:rPr>
            </w:pPr>
            <w:r>
              <w:rPr>
                <w:lang w:val="en-US"/>
              </w:rPr>
              <w:t>10 – 99.99</w:t>
            </w:r>
          </w:p>
        </w:tc>
        <w:tc>
          <w:tcPr>
            <w:tcW w:w="3005" w:type="dxa"/>
            <w:vAlign w:val="center"/>
          </w:tcPr>
          <w:p w14:paraId="48F4FC57"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3006" w:type="dxa"/>
            <w:vAlign w:val="center"/>
          </w:tcPr>
          <w:p w14:paraId="798173F0"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Orange</w:t>
            </w:r>
          </w:p>
        </w:tc>
      </w:tr>
      <w:tr w:rsidR="006C06A2" w14:paraId="065A923B"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044B08FA" w14:textId="77777777" w:rsidR="006C06A2" w:rsidRDefault="006C06A2" w:rsidP="00066C20">
            <w:pPr>
              <w:jc w:val="left"/>
              <w:rPr>
                <w:lang w:val="en-US"/>
              </w:rPr>
            </w:pPr>
            <w:r>
              <w:rPr>
                <w:lang w:val="en-US"/>
              </w:rPr>
              <w:t>100 – 299.99</w:t>
            </w:r>
          </w:p>
        </w:tc>
        <w:tc>
          <w:tcPr>
            <w:tcW w:w="3005" w:type="dxa"/>
            <w:vAlign w:val="center"/>
          </w:tcPr>
          <w:p w14:paraId="4DA404CF"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3006" w:type="dxa"/>
            <w:vAlign w:val="center"/>
          </w:tcPr>
          <w:p w14:paraId="28595690"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Pink</w:t>
            </w:r>
          </w:p>
        </w:tc>
      </w:tr>
      <w:tr w:rsidR="006C06A2" w14:paraId="169B7605" w14:textId="77777777" w:rsidTr="00066C20">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5BA89296" w14:textId="77777777" w:rsidR="006C06A2" w:rsidRDefault="006C06A2" w:rsidP="00066C20">
            <w:pPr>
              <w:jc w:val="left"/>
              <w:rPr>
                <w:lang w:val="en-US"/>
              </w:rPr>
            </w:pPr>
            <w:r>
              <w:rPr>
                <w:lang w:val="en-US"/>
              </w:rPr>
              <w:t>300 – 999.00</w:t>
            </w:r>
          </w:p>
        </w:tc>
        <w:tc>
          <w:tcPr>
            <w:tcW w:w="3005" w:type="dxa"/>
            <w:vAlign w:val="center"/>
          </w:tcPr>
          <w:p w14:paraId="6D0C6453"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3006" w:type="dxa"/>
            <w:vAlign w:val="center"/>
          </w:tcPr>
          <w:p w14:paraId="0F71AA35"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Red</w:t>
            </w:r>
          </w:p>
        </w:tc>
      </w:tr>
      <w:tr w:rsidR="006C06A2" w14:paraId="209409A5" w14:textId="77777777" w:rsidTr="00066C20">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650B4B39" w14:textId="77777777" w:rsidR="006C06A2" w:rsidRDefault="006C06A2" w:rsidP="00066C20">
            <w:pPr>
              <w:jc w:val="left"/>
              <w:rPr>
                <w:lang w:val="en-US"/>
              </w:rPr>
            </w:pPr>
            <w:r>
              <w:rPr>
                <w:lang w:val="en-US"/>
              </w:rPr>
              <w:t>1000 - 4999</w:t>
            </w:r>
          </w:p>
        </w:tc>
        <w:tc>
          <w:tcPr>
            <w:tcW w:w="3005" w:type="dxa"/>
            <w:vAlign w:val="center"/>
          </w:tcPr>
          <w:p w14:paraId="7D51A664"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3006" w:type="dxa"/>
            <w:vAlign w:val="center"/>
          </w:tcPr>
          <w:p w14:paraId="40693E9E"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r>
      <w:tr w:rsidR="006C06A2" w14:paraId="0A7E46CA" w14:textId="77777777" w:rsidTr="00066C20">
        <w:tc>
          <w:tcPr>
            <w:cnfStyle w:val="001000000000" w:firstRow="0" w:lastRow="0" w:firstColumn="1" w:lastColumn="0" w:oddVBand="0" w:evenVBand="0" w:oddHBand="0" w:evenHBand="0" w:firstRowFirstColumn="0" w:firstRowLastColumn="0" w:lastRowFirstColumn="0" w:lastRowLastColumn="0"/>
            <w:tcW w:w="3005" w:type="dxa"/>
            <w:vAlign w:val="center"/>
          </w:tcPr>
          <w:p w14:paraId="6A42B50A" w14:textId="77777777" w:rsidR="006C06A2" w:rsidRDefault="006C06A2" w:rsidP="00066C20">
            <w:pPr>
              <w:jc w:val="left"/>
              <w:rPr>
                <w:lang w:val="en-US"/>
              </w:rPr>
            </w:pPr>
            <w:r>
              <w:rPr>
                <w:lang w:val="en-US"/>
              </w:rPr>
              <w:t>5000 and above</w:t>
            </w:r>
          </w:p>
        </w:tc>
        <w:tc>
          <w:tcPr>
            <w:tcW w:w="3005" w:type="dxa"/>
            <w:vAlign w:val="center"/>
          </w:tcPr>
          <w:p w14:paraId="1C282005"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3006" w:type="dxa"/>
            <w:vAlign w:val="center"/>
          </w:tcPr>
          <w:p w14:paraId="4A611C0F" w14:textId="77777777" w:rsidR="006C06A2" w:rsidRDefault="006C06A2" w:rsidP="00066C20">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Red</w:t>
            </w:r>
          </w:p>
        </w:tc>
      </w:tr>
    </w:tbl>
    <w:p w14:paraId="296E76F8" w14:textId="77777777" w:rsidR="006C06A2" w:rsidRPr="00D72B4E" w:rsidRDefault="006C06A2" w:rsidP="006C06A2"/>
    <w:p w14:paraId="0DD6DBCB" w14:textId="77777777" w:rsidR="006C06A2" w:rsidRDefault="006C06A2" w:rsidP="006C06A2">
      <w:pPr>
        <w:pStyle w:val="Heading3"/>
        <w:rPr>
          <w:lang w:val="en-US"/>
        </w:rPr>
      </w:pPr>
      <w:r>
        <w:rPr>
          <w:lang w:val="en-US"/>
        </w:rPr>
        <w:t>Exception Handling</w:t>
      </w:r>
    </w:p>
    <w:p w14:paraId="06BAAA1B" w14:textId="77777777" w:rsidR="006C06A2" w:rsidRDefault="006C06A2" w:rsidP="006C06A2">
      <w:pPr>
        <w:rPr>
          <w:lang w:val="en-US"/>
        </w:rPr>
      </w:pPr>
      <w:r>
        <w:rPr>
          <w:lang w:val="en-US"/>
        </w:rPr>
        <w:t>The application has following set of limitations and those limitations has been checked prior the prediction result is being fetched.</w:t>
      </w:r>
    </w:p>
    <w:p w14:paraId="421C797E" w14:textId="77777777" w:rsidR="006C06A2" w:rsidRDefault="006C06A2" w:rsidP="006C06A2">
      <w:pPr>
        <w:pStyle w:val="ListParagraph"/>
        <w:numPr>
          <w:ilvl w:val="0"/>
          <w:numId w:val="1"/>
        </w:numPr>
        <w:jc w:val="left"/>
        <w:rPr>
          <w:lang w:val="en-US"/>
        </w:rPr>
      </w:pPr>
      <w:r w:rsidRPr="00173EC2">
        <w:rPr>
          <w:lang w:val="en-US"/>
        </w:rPr>
        <w:t>US region dataset has ONLY been used to train the ML model thus geo-points that can be entered are only within a limited area. (Latitude: 17.9397 to 70.3306 | Longitude: -178.8026 to -65.2569)</w:t>
      </w:r>
    </w:p>
    <w:p w14:paraId="596DACA4" w14:textId="77777777" w:rsidR="006C06A2" w:rsidRDefault="006C06A2" w:rsidP="006C06A2">
      <w:pPr>
        <w:pStyle w:val="ListParagraph"/>
        <w:numPr>
          <w:ilvl w:val="0"/>
          <w:numId w:val="1"/>
        </w:numPr>
        <w:jc w:val="left"/>
        <w:rPr>
          <w:lang w:val="en-US"/>
        </w:rPr>
      </w:pPr>
      <w:r w:rsidRPr="00173EC2">
        <w:rPr>
          <w:lang w:val="en-US"/>
        </w:rPr>
        <w:t>Automatic LIVE weather data acquisition function has not been implemented. Hence, valid dates which can be entered to the app is from 07.01.2021 to 01.12.2021</w:t>
      </w:r>
    </w:p>
    <w:p w14:paraId="5F84EF8F" w14:textId="77777777" w:rsidR="006C06A2" w:rsidRDefault="006C06A2" w:rsidP="006C06A2">
      <w:pPr>
        <w:keepNext/>
        <w:jc w:val="left"/>
      </w:pPr>
      <w:r>
        <w:rPr>
          <w:noProof/>
        </w:rPr>
        <w:drawing>
          <wp:inline distT="0" distB="0" distL="0" distR="0" wp14:anchorId="2E247549" wp14:editId="47B42CB6">
            <wp:extent cx="5731510" cy="213614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5"/>
                    <a:stretch>
                      <a:fillRect/>
                    </a:stretch>
                  </pic:blipFill>
                  <pic:spPr>
                    <a:xfrm>
                      <a:off x="0" y="0"/>
                      <a:ext cx="5731510" cy="2136140"/>
                    </a:xfrm>
                    <a:prstGeom prst="rect">
                      <a:avLst/>
                    </a:prstGeom>
                  </pic:spPr>
                </pic:pic>
              </a:graphicData>
            </a:graphic>
          </wp:inline>
        </w:drawing>
      </w:r>
    </w:p>
    <w:p w14:paraId="09E734F1" w14:textId="07B73D14" w:rsidR="006C06A2" w:rsidRPr="00173EC2" w:rsidRDefault="006C06A2" w:rsidP="006C06A2">
      <w:pPr>
        <w:pStyle w:val="Caption"/>
        <w:jc w:val="center"/>
        <w:rPr>
          <w:lang w:val="en-US"/>
        </w:rPr>
      </w:pPr>
      <w:r>
        <w:t xml:space="preserve">Figure </w:t>
      </w:r>
      <w:fldSimple w:instr=" SEQ Figure \* ARABIC ">
        <w:r w:rsidR="007A4B7A">
          <w:rPr>
            <w:noProof/>
          </w:rPr>
          <w:t>7</w:t>
        </w:r>
      </w:fldSimple>
      <w:r>
        <w:t xml:space="preserve"> - Empty input field error handler</w:t>
      </w:r>
    </w:p>
    <w:p w14:paraId="05E6BBEC" w14:textId="77777777" w:rsidR="006C06A2" w:rsidRDefault="006C06A2" w:rsidP="006C06A2">
      <w:pPr>
        <w:keepNext/>
        <w:jc w:val="left"/>
      </w:pPr>
      <w:r>
        <w:rPr>
          <w:lang w:val="en-US"/>
        </w:rPr>
        <w:br w:type="page"/>
      </w:r>
      <w:r>
        <w:rPr>
          <w:noProof/>
        </w:rPr>
        <w:lastRenderedPageBreak/>
        <w:drawing>
          <wp:inline distT="0" distB="0" distL="0" distR="0" wp14:anchorId="66242EFC" wp14:editId="152B76D4">
            <wp:extent cx="5731510" cy="2221230"/>
            <wp:effectExtent l="0" t="0" r="2540" b="762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6"/>
                    <a:stretch>
                      <a:fillRect/>
                    </a:stretch>
                  </pic:blipFill>
                  <pic:spPr>
                    <a:xfrm>
                      <a:off x="0" y="0"/>
                      <a:ext cx="5731510" cy="2221230"/>
                    </a:xfrm>
                    <a:prstGeom prst="rect">
                      <a:avLst/>
                    </a:prstGeom>
                  </pic:spPr>
                </pic:pic>
              </a:graphicData>
            </a:graphic>
          </wp:inline>
        </w:drawing>
      </w:r>
    </w:p>
    <w:p w14:paraId="7FC41350" w14:textId="71D5648A" w:rsidR="006C06A2" w:rsidRDefault="006C06A2" w:rsidP="006C06A2">
      <w:pPr>
        <w:pStyle w:val="Caption"/>
        <w:jc w:val="center"/>
      </w:pPr>
      <w:r>
        <w:t xml:space="preserve">Figure </w:t>
      </w:r>
      <w:fldSimple w:instr=" SEQ Figure \* ARABIC ">
        <w:r w:rsidR="007A4B7A">
          <w:rPr>
            <w:noProof/>
          </w:rPr>
          <w:t>8</w:t>
        </w:r>
      </w:fldSimple>
      <w:r>
        <w:t xml:space="preserve"> - Out of range geo-location error handler</w:t>
      </w:r>
    </w:p>
    <w:p w14:paraId="2025E850" w14:textId="77777777" w:rsidR="006C06A2" w:rsidRDefault="006C06A2" w:rsidP="006C06A2">
      <w:pPr>
        <w:keepNext/>
      </w:pPr>
      <w:r>
        <w:rPr>
          <w:noProof/>
        </w:rPr>
        <w:drawing>
          <wp:inline distT="0" distB="0" distL="0" distR="0" wp14:anchorId="3F7A7177" wp14:editId="575FC2E3">
            <wp:extent cx="5731510" cy="2167255"/>
            <wp:effectExtent l="0" t="0" r="2540" b="444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17"/>
                    <a:stretch>
                      <a:fillRect/>
                    </a:stretch>
                  </pic:blipFill>
                  <pic:spPr>
                    <a:xfrm>
                      <a:off x="0" y="0"/>
                      <a:ext cx="5731510" cy="2167255"/>
                    </a:xfrm>
                    <a:prstGeom prst="rect">
                      <a:avLst/>
                    </a:prstGeom>
                  </pic:spPr>
                </pic:pic>
              </a:graphicData>
            </a:graphic>
          </wp:inline>
        </w:drawing>
      </w:r>
    </w:p>
    <w:p w14:paraId="694E0F77" w14:textId="2A544280" w:rsidR="006C06A2" w:rsidRDefault="006C06A2" w:rsidP="006C06A2">
      <w:pPr>
        <w:pStyle w:val="Caption"/>
        <w:jc w:val="center"/>
      </w:pPr>
      <w:r>
        <w:t xml:space="preserve">Figure </w:t>
      </w:r>
      <w:fldSimple w:instr=" SEQ Figure \* ARABIC ">
        <w:r w:rsidR="007A4B7A">
          <w:rPr>
            <w:noProof/>
          </w:rPr>
          <w:t>9</w:t>
        </w:r>
      </w:fldSimple>
      <w:r>
        <w:t xml:space="preserve"> - Invalid Zip/ Postal Code input error handler</w:t>
      </w:r>
    </w:p>
    <w:p w14:paraId="7CA770D3" w14:textId="77777777" w:rsidR="00E33199" w:rsidRDefault="00E33199" w:rsidP="00E33199">
      <w:pPr>
        <w:pStyle w:val="Heading3"/>
        <w:rPr>
          <w:lang w:val="en-US"/>
        </w:rPr>
      </w:pPr>
      <w:r>
        <w:rPr>
          <w:lang w:val="en-US"/>
        </w:rPr>
        <w:t>Demo Video for New Users</w:t>
      </w:r>
    </w:p>
    <w:p w14:paraId="3EA04EDB" w14:textId="77777777" w:rsidR="00E33199" w:rsidRDefault="00E33199" w:rsidP="00E33199">
      <w:pPr>
        <w:rPr>
          <w:lang w:val="en-US"/>
        </w:rPr>
      </w:pPr>
      <w:r>
        <w:rPr>
          <w:lang w:val="en-US"/>
        </w:rPr>
        <w:t>Application is included with a demonstration video where the new users can view and understand the basic functionality of the application. It can be accessed through the application by clicking the “</w:t>
      </w:r>
      <w:r>
        <w:rPr>
          <w:u w:val="single"/>
          <w:lang w:val="en-US"/>
        </w:rPr>
        <w:t xml:space="preserve">Demo” </w:t>
      </w:r>
      <w:r>
        <w:rPr>
          <w:lang w:val="en-US"/>
        </w:rPr>
        <w:t>hyperlink or visiting following URL.</w:t>
      </w:r>
    </w:p>
    <w:p w14:paraId="26FDF94F" w14:textId="77777777" w:rsidR="00E33199" w:rsidRPr="00C77749" w:rsidRDefault="00E33199" w:rsidP="00E33199">
      <w:pPr>
        <w:rPr>
          <w:color w:val="FF0000"/>
          <w:lang w:val="en-US"/>
        </w:rPr>
      </w:pPr>
      <w:r>
        <w:rPr>
          <w:lang w:val="en-US"/>
        </w:rPr>
        <w:t xml:space="preserve">URL: </w:t>
      </w:r>
      <w:hyperlink r:id="rId18" w:history="1">
        <w:r w:rsidRPr="00C77749">
          <w:rPr>
            <w:rStyle w:val="Hyperlink"/>
            <w:color w:val="FF0000"/>
            <w:lang w:val="en-US"/>
          </w:rPr>
          <w:t>https://drive.google.com/file/d/1ku94g6s0lCYsipLuMcTtIOL06Sl435Ek/view?usp=sharing</w:t>
        </w:r>
      </w:hyperlink>
    </w:p>
    <w:p w14:paraId="11837EE2" w14:textId="77777777" w:rsidR="00E33199" w:rsidRPr="00E33199" w:rsidRDefault="00E33199" w:rsidP="00E33199"/>
    <w:p w14:paraId="62E8F0FB" w14:textId="65E5AD53" w:rsidR="00E33199" w:rsidRDefault="00E33199" w:rsidP="00E33199">
      <w:pPr>
        <w:pStyle w:val="Heading3"/>
        <w:rPr>
          <w:lang w:val="en-US"/>
        </w:rPr>
      </w:pPr>
      <w:bookmarkStart w:id="1" w:name="_Toc96644799"/>
      <w:r>
        <w:rPr>
          <w:lang w:val="en-US"/>
        </w:rPr>
        <w:t>Application Optimization</w:t>
      </w:r>
      <w:bookmarkEnd w:id="1"/>
    </w:p>
    <w:p w14:paraId="1D71AFA4" w14:textId="77777777" w:rsidR="00E33199" w:rsidRDefault="00E33199" w:rsidP="00E33199">
      <w:pPr>
        <w:rPr>
          <w:lang w:val="en-US"/>
        </w:rPr>
      </w:pPr>
      <w:r>
        <w:rPr>
          <w:lang w:val="en-US"/>
        </w:rPr>
        <w:t xml:space="preserve">The database for storing weather data for the application was initially associated with Pickle files holding on locally. The pickle file was about 800 MBs and it was taking around 10-15 seconds to load with the application on the startup process. To increase the app’s performance the database was moved </w:t>
      </w:r>
      <w:proofErr w:type="gramStart"/>
      <w:r>
        <w:rPr>
          <w:lang w:val="en-US"/>
        </w:rPr>
        <w:t>in to</w:t>
      </w:r>
      <w:proofErr w:type="gramEnd"/>
      <w:r>
        <w:rPr>
          <w:lang w:val="en-US"/>
        </w:rPr>
        <w:t xml:space="preserve"> Firebase server which has allowed the main application to load almost instantaneously. </w:t>
      </w:r>
    </w:p>
    <w:p w14:paraId="11A08E10" w14:textId="01599CEC" w:rsidR="006C06A2" w:rsidRPr="00E33199" w:rsidRDefault="00E33199" w:rsidP="006C06A2">
      <w:pPr>
        <w:rPr>
          <w:lang w:val="en-US"/>
        </w:rPr>
      </w:pPr>
      <w:r w:rsidRPr="007B7030">
        <w:rPr>
          <w:noProof/>
          <w:lang w:val="en-US"/>
        </w:rPr>
        <w:lastRenderedPageBreak/>
        <w:drawing>
          <wp:inline distT="0" distB="0" distL="0" distR="0" wp14:anchorId="5DB55902" wp14:editId="11248276">
            <wp:extent cx="5588975" cy="3535680"/>
            <wp:effectExtent l="38100" t="38100" r="31115" b="4572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9"/>
                    <a:stretch>
                      <a:fillRect/>
                    </a:stretch>
                  </pic:blipFill>
                  <pic:spPr>
                    <a:xfrm>
                      <a:off x="0" y="0"/>
                      <a:ext cx="5619415" cy="3554937"/>
                    </a:xfrm>
                    <a:prstGeom prst="rect">
                      <a:avLst/>
                    </a:prstGeom>
                    <a:ln w="28575">
                      <a:solidFill>
                        <a:schemeClr val="tx1"/>
                      </a:solidFill>
                    </a:ln>
                  </pic:spPr>
                </pic:pic>
              </a:graphicData>
            </a:graphic>
          </wp:inline>
        </w:drawing>
      </w:r>
    </w:p>
    <w:p w14:paraId="0DA93E57" w14:textId="4BCBF94D" w:rsidR="000506FA" w:rsidRDefault="000506FA">
      <w:pPr>
        <w:jc w:val="left"/>
      </w:pPr>
    </w:p>
    <w:sdt>
      <w:sdtPr>
        <w:rPr>
          <w:rFonts w:asciiTheme="minorHAnsi" w:eastAsiaTheme="minorEastAsia" w:hAnsiTheme="minorHAnsi" w:cstheme="minorBidi"/>
          <w:color w:val="auto"/>
          <w:sz w:val="22"/>
          <w:szCs w:val="22"/>
        </w:rPr>
        <w:id w:val="-427506175"/>
        <w:docPartObj>
          <w:docPartGallery w:val="Bibliographies"/>
          <w:docPartUnique/>
        </w:docPartObj>
      </w:sdtPr>
      <w:sdtEndPr/>
      <w:sdtContent>
        <w:p w14:paraId="1A2703CF" w14:textId="388F79DC" w:rsidR="000506FA" w:rsidRDefault="000506FA">
          <w:pPr>
            <w:pStyle w:val="Heading1"/>
          </w:pPr>
          <w:r>
            <w:t>References</w:t>
          </w:r>
        </w:p>
        <w:sdt>
          <w:sdtPr>
            <w:id w:val="-573587230"/>
            <w:bibliography/>
          </w:sdtPr>
          <w:sdtEndPr/>
          <w:sdtContent>
            <w:p w14:paraId="3BE11582" w14:textId="77777777" w:rsidR="008E0F9A" w:rsidRDefault="000506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8E0F9A" w14:paraId="362542C6" w14:textId="77777777">
                <w:trPr>
                  <w:divId w:val="1629124205"/>
                  <w:tblCellSpacing w:w="15" w:type="dxa"/>
                </w:trPr>
                <w:tc>
                  <w:tcPr>
                    <w:tcW w:w="50" w:type="pct"/>
                    <w:hideMark/>
                  </w:tcPr>
                  <w:p w14:paraId="6A0699B6" w14:textId="441A3146" w:rsidR="008E0F9A" w:rsidRDefault="008E0F9A">
                    <w:pPr>
                      <w:pStyle w:val="Bibliography"/>
                      <w:rPr>
                        <w:noProof/>
                        <w:sz w:val="24"/>
                        <w:szCs w:val="24"/>
                      </w:rPr>
                    </w:pPr>
                    <w:r>
                      <w:rPr>
                        <w:noProof/>
                      </w:rPr>
                      <w:t xml:space="preserve">[1] </w:t>
                    </w:r>
                  </w:p>
                </w:tc>
                <w:tc>
                  <w:tcPr>
                    <w:tcW w:w="0" w:type="auto"/>
                    <w:hideMark/>
                  </w:tcPr>
                  <w:p w14:paraId="1A43CD3C" w14:textId="77777777" w:rsidR="008E0F9A" w:rsidRDefault="008E0F9A">
                    <w:pPr>
                      <w:pStyle w:val="Bibliography"/>
                      <w:rPr>
                        <w:noProof/>
                      </w:rPr>
                    </w:pPr>
                    <w:r>
                      <w:rPr>
                        <w:noProof/>
                      </w:rPr>
                      <w:t>National Wildfire Coordinating Group, “Size Class of Fire,” [Online]. Available: https://www.nwcg.gov/term/glossary/size-class-of-fire.</w:t>
                    </w:r>
                  </w:p>
                </w:tc>
              </w:tr>
            </w:tbl>
            <w:p w14:paraId="4E7F86D0" w14:textId="77777777" w:rsidR="008E0F9A" w:rsidRDefault="008E0F9A">
              <w:pPr>
                <w:divId w:val="1629124205"/>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36E56" w14:textId="77777777" w:rsidR="00C33708" w:rsidRDefault="00C33708" w:rsidP="000506FA">
      <w:pPr>
        <w:spacing w:after="0" w:line="240" w:lineRule="auto"/>
      </w:pPr>
      <w:r>
        <w:separator/>
      </w:r>
    </w:p>
  </w:endnote>
  <w:endnote w:type="continuationSeparator" w:id="0">
    <w:p w14:paraId="5F906D49" w14:textId="77777777" w:rsidR="00C33708" w:rsidRDefault="00C33708"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206DD" w14:textId="77777777" w:rsidR="00C33708" w:rsidRDefault="00C33708" w:rsidP="000506FA">
      <w:pPr>
        <w:spacing w:after="0" w:line="240" w:lineRule="auto"/>
      </w:pPr>
      <w:r>
        <w:separator/>
      </w:r>
    </w:p>
  </w:footnote>
  <w:footnote w:type="continuationSeparator" w:id="0">
    <w:p w14:paraId="77428B89" w14:textId="77777777" w:rsidR="00C33708" w:rsidRDefault="00C33708"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BF8"/>
    <w:multiLevelType w:val="hybridMultilevel"/>
    <w:tmpl w:val="0E925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C2D6483"/>
    <w:multiLevelType w:val="hybridMultilevel"/>
    <w:tmpl w:val="9F98F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06D65"/>
    <w:rsid w:val="00036609"/>
    <w:rsid w:val="000506FA"/>
    <w:rsid w:val="000D71DD"/>
    <w:rsid w:val="00114A81"/>
    <w:rsid w:val="00134254"/>
    <w:rsid w:val="001C0040"/>
    <w:rsid w:val="001E785A"/>
    <w:rsid w:val="002953FC"/>
    <w:rsid w:val="002C71E4"/>
    <w:rsid w:val="002E6B41"/>
    <w:rsid w:val="00416CB8"/>
    <w:rsid w:val="004B0A3B"/>
    <w:rsid w:val="004C35CA"/>
    <w:rsid w:val="00546908"/>
    <w:rsid w:val="005F35CE"/>
    <w:rsid w:val="00615015"/>
    <w:rsid w:val="006C06A2"/>
    <w:rsid w:val="00746235"/>
    <w:rsid w:val="007A4B7A"/>
    <w:rsid w:val="008576AF"/>
    <w:rsid w:val="00886091"/>
    <w:rsid w:val="008E0F9A"/>
    <w:rsid w:val="0092751C"/>
    <w:rsid w:val="009B3E57"/>
    <w:rsid w:val="009D3F9A"/>
    <w:rsid w:val="00A54E4F"/>
    <w:rsid w:val="00A66489"/>
    <w:rsid w:val="00A72B02"/>
    <w:rsid w:val="00AD7605"/>
    <w:rsid w:val="00B67B11"/>
    <w:rsid w:val="00B96114"/>
    <w:rsid w:val="00BA7EF0"/>
    <w:rsid w:val="00C05220"/>
    <w:rsid w:val="00C33708"/>
    <w:rsid w:val="00C80AE2"/>
    <w:rsid w:val="00CA2A7C"/>
    <w:rsid w:val="00D518C4"/>
    <w:rsid w:val="00D66594"/>
    <w:rsid w:val="00D84CB5"/>
    <w:rsid w:val="00D957BC"/>
    <w:rsid w:val="00DA2611"/>
    <w:rsid w:val="00DE7EA5"/>
    <w:rsid w:val="00E06572"/>
    <w:rsid w:val="00E24ABB"/>
    <w:rsid w:val="00E33199"/>
    <w:rsid w:val="00F02A22"/>
    <w:rsid w:val="00F2707C"/>
    <w:rsid w:val="00FC7F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7F9A"/>
    <w:pPr>
      <w:jc w:val="both"/>
    </w:pPr>
  </w:style>
  <w:style w:type="paragraph" w:styleId="Heading1">
    <w:name w:val="heading 1"/>
    <w:basedOn w:val="Normal"/>
    <w:next w:val="Normal"/>
    <w:link w:val="Heading1Char"/>
    <w:uiPriority w:val="9"/>
    <w:qFormat/>
    <w:rsid w:val="00615015"/>
    <w:pPr>
      <w:keepNext/>
      <w:keepLines/>
      <w:spacing w:before="240" w:after="0" w:line="360" w:lineRule="auto"/>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B96114"/>
    <w:pPr>
      <w:keepNext/>
      <w:keepLines/>
      <w:spacing w:before="40" w:after="0" w:line="360" w:lineRule="auto"/>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semiHidden/>
    <w:unhideWhenUsed/>
    <w:qFormat/>
    <w:rsid w:val="00C80AE2"/>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5015"/>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B96114"/>
    <w:rPr>
      <w:rFonts w:asciiTheme="majorHAnsi" w:eastAsiaTheme="majorEastAsia" w:hAnsiTheme="majorHAnsi" w:cstheme="majorBidi"/>
      <w:color w:val="262626" w:themeColor="text1" w:themeTint="D9"/>
      <w:sz w:val="28"/>
      <w:szCs w:val="28"/>
    </w:rPr>
  </w:style>
  <w:style w:type="character" w:customStyle="1" w:styleId="Heading3Char">
    <w:name w:val="Heading 3 Char"/>
    <w:basedOn w:val="DefaultParagraphFont"/>
    <w:link w:val="Heading3"/>
    <w:uiPriority w:val="9"/>
    <w:semiHidden/>
    <w:rsid w:val="00C80AE2"/>
    <w:rPr>
      <w:rFonts w:asciiTheme="majorHAnsi" w:eastAsiaTheme="majorEastAsia" w:hAnsiTheme="majorHAnsi" w:cstheme="majorBidi"/>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C80AE2"/>
    <w:pPr>
      <w:spacing w:after="200" w:line="240" w:lineRule="auto"/>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semiHidden/>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6C06A2"/>
    <w:pPr>
      <w:spacing w:line="360" w:lineRule="auto"/>
      <w:ind w:left="720"/>
      <w:contextualSpacing/>
    </w:pPr>
  </w:style>
  <w:style w:type="character" w:styleId="Hyperlink">
    <w:name w:val="Hyperlink"/>
    <w:basedOn w:val="DefaultParagraphFont"/>
    <w:uiPriority w:val="99"/>
    <w:unhideWhenUsed/>
    <w:rsid w:val="006C06A2"/>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675232786">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 w:id="1629124205">
      <w:bodyDiv w:val="1"/>
      <w:marLeft w:val="0"/>
      <w:marRight w:val="0"/>
      <w:marTop w:val="0"/>
      <w:marBottom w:val="0"/>
      <w:divBdr>
        <w:top w:val="none" w:sz="0" w:space="0" w:color="auto"/>
        <w:left w:val="none" w:sz="0" w:space="0" w:color="auto"/>
        <w:bottom w:val="none" w:sz="0" w:space="0" w:color="auto"/>
        <w:right w:val="none" w:sz="0" w:space="0" w:color="auto"/>
      </w:divBdr>
    </w:div>
    <w:div w:id="201433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001f7563-5768-437e-8553-b6c00f296ed2.challenge.h2o.ai/" TargetMode="External"/><Relationship Id="rId13" Type="http://schemas.openxmlformats.org/officeDocument/2006/relationships/image" Target="media/image5.png"/><Relationship Id="rId18" Type="http://schemas.openxmlformats.org/officeDocument/2006/relationships/hyperlink" Target="https://drive.google.com/file/d/1ku94g6s0lCYsipLuMcTtIOL06Sl435Ek/view?usp=sharing"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_rels/theme1.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1</b:RefOrder>
  </b:Source>
</b:Sources>
</file>

<file path=customXml/itemProps1.xml><?xml version="1.0" encoding="utf-8"?>
<ds:datastoreItem xmlns:ds="http://schemas.openxmlformats.org/officeDocument/2006/customXml" ds:itemID="{A7E0C065-3DCC-4653-B542-A227EDAE7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TotalTime>
  <Pages>8</Pages>
  <Words>1146</Words>
  <Characters>6535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25</cp:revision>
  <cp:lastPrinted>2022-02-24T19:58:00Z</cp:lastPrinted>
  <dcterms:created xsi:type="dcterms:W3CDTF">2021-12-13T15:48:00Z</dcterms:created>
  <dcterms:modified xsi:type="dcterms:W3CDTF">2022-02-24T19:58:00Z</dcterms:modified>
</cp:coreProperties>
</file>